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0C4" w:rsidRDefault="00450D02" w:rsidP="00450D02">
      <w:pPr>
        <w:jc w:val="center"/>
        <w:rPr>
          <w:rFonts w:ascii="Bell MT" w:hAnsi="Bell MT" w:cstheme="minorHAnsi"/>
          <w:i/>
          <w:sz w:val="72"/>
          <w:szCs w:val="72"/>
          <w:u w:val="thick"/>
        </w:rPr>
      </w:pPr>
      <w:bookmarkStart w:id="0" w:name="_GoBack"/>
      <w:bookmarkEnd w:id="0"/>
      <w:r w:rsidRPr="00450D02">
        <w:rPr>
          <w:rFonts w:ascii="Bell MT" w:hAnsi="Bell MT" w:cstheme="minorHAnsi"/>
          <w:i/>
          <w:sz w:val="72"/>
          <w:szCs w:val="72"/>
          <w:u w:val="thick"/>
        </w:rPr>
        <w:t>Tordai Sóbánya</w:t>
      </w:r>
    </w:p>
    <w:p w:rsidR="00450D02" w:rsidRPr="00FA00A3" w:rsidRDefault="00450D02" w:rsidP="00C27FE7">
      <w:pPr>
        <w:ind w:left="-567" w:firstLine="709"/>
        <w:rPr>
          <w:rFonts w:ascii="Bahnschrift Light" w:hAnsi="Bahnschrift Light" w:cstheme="minorHAnsi"/>
          <w:sz w:val="30"/>
          <w:szCs w:val="30"/>
        </w:rPr>
      </w:pPr>
      <w:r w:rsidRPr="00FA00A3">
        <w:rPr>
          <w:rFonts w:ascii="Bahnschrift Light" w:hAnsi="Bahnschrift Light" w:cstheme="minorHAnsi"/>
          <w:sz w:val="30"/>
          <w:szCs w:val="30"/>
        </w:rPr>
        <w:t>A múlt héten az osztályommal Erdélybe látogattunk a Határtalanul program keretei között.</w:t>
      </w:r>
    </w:p>
    <w:p w:rsidR="00450D02" w:rsidRPr="00FA00A3" w:rsidRDefault="00450D02" w:rsidP="00C27FE7">
      <w:pPr>
        <w:ind w:left="-567" w:firstLine="709"/>
        <w:rPr>
          <w:rFonts w:ascii="Bahnschrift Light" w:hAnsi="Bahnschrift Light" w:cstheme="minorHAnsi"/>
          <w:sz w:val="30"/>
          <w:szCs w:val="30"/>
        </w:rPr>
      </w:pPr>
      <w:r w:rsidRPr="00FA00A3">
        <w:rPr>
          <w:rFonts w:ascii="Bahnschrift Light" w:hAnsi="Bahnschrift Light" w:cstheme="minorHAnsi"/>
          <w:sz w:val="30"/>
          <w:szCs w:val="30"/>
        </w:rPr>
        <w:t>A program négy napig tartott, és a sóbányába a harmadik nap mentünk el. Kalotaszentkirályról</w:t>
      </w:r>
      <w:r w:rsidR="00A62241" w:rsidRPr="00FA00A3">
        <w:rPr>
          <w:rFonts w:ascii="Bahnschrift Light" w:hAnsi="Bahnschrift Light" w:cstheme="minorHAnsi"/>
          <w:sz w:val="30"/>
          <w:szCs w:val="30"/>
        </w:rPr>
        <w:t xml:space="preserve">, mert ott voltunk elszállásolva. Egy másfél órás </w:t>
      </w:r>
      <w:proofErr w:type="spellStart"/>
      <w:r w:rsidR="00A62241" w:rsidRPr="00FA00A3">
        <w:rPr>
          <w:rFonts w:ascii="Bahnschrift Light" w:hAnsi="Bahnschrift Light" w:cstheme="minorHAnsi"/>
          <w:sz w:val="30"/>
          <w:szCs w:val="30"/>
        </w:rPr>
        <w:t>buszozás</w:t>
      </w:r>
      <w:proofErr w:type="spellEnd"/>
      <w:r w:rsidR="00A62241" w:rsidRPr="00FA00A3">
        <w:rPr>
          <w:rFonts w:ascii="Bahnschrift Light" w:hAnsi="Bahnschrift Light" w:cstheme="minorHAnsi"/>
          <w:sz w:val="30"/>
          <w:szCs w:val="30"/>
        </w:rPr>
        <w:t xml:space="preserve"> után elértük a Tordai-hasadékot, ahol egy 5km-es túra után  szálltunk</w:t>
      </w:r>
      <w:r w:rsidRPr="00FA00A3">
        <w:rPr>
          <w:rFonts w:ascii="Bahnschrift Light" w:hAnsi="Bahnschrift Light" w:cstheme="minorHAnsi"/>
          <w:sz w:val="30"/>
          <w:szCs w:val="30"/>
        </w:rPr>
        <w:t xml:space="preserve"> </w:t>
      </w:r>
      <w:r w:rsidR="00A62241" w:rsidRPr="00FA00A3">
        <w:rPr>
          <w:rFonts w:ascii="Bahnschrift Light" w:hAnsi="Bahnschrift Light" w:cstheme="minorHAnsi"/>
          <w:sz w:val="30"/>
          <w:szCs w:val="30"/>
        </w:rPr>
        <w:t xml:space="preserve">ismét buszra, majd fél óra múlva oda is értünk a Tordai-Sóbányához. </w:t>
      </w:r>
    </w:p>
    <w:p w:rsidR="00A62241" w:rsidRPr="00FA00A3" w:rsidRDefault="00A62241" w:rsidP="00C27FE7">
      <w:pPr>
        <w:ind w:left="-567" w:firstLine="709"/>
        <w:rPr>
          <w:rFonts w:ascii="Bahnschrift Light" w:hAnsi="Bahnschrift Light" w:cstheme="minorHAnsi"/>
          <w:sz w:val="30"/>
          <w:szCs w:val="30"/>
        </w:rPr>
      </w:pPr>
      <w:r w:rsidRPr="00FA00A3">
        <w:rPr>
          <w:rFonts w:ascii="Bahnschrift Light" w:hAnsi="Bahnschrift Light" w:cstheme="minorHAnsi"/>
          <w:sz w:val="30"/>
          <w:szCs w:val="30"/>
        </w:rPr>
        <w:t>A bánya ’’</w:t>
      </w:r>
      <w:r w:rsidR="00C27FE7" w:rsidRPr="00FA00A3">
        <w:rPr>
          <w:rFonts w:ascii="Bahnschrift Light" w:hAnsi="Bahnschrift Light" w:cstheme="minorHAnsi"/>
          <w:sz w:val="30"/>
          <w:szCs w:val="30"/>
        </w:rPr>
        <w:t>mélyébe’’ egy körülbelül 600 méteres alagút vezetett, ahol nagyjából 12 fok volt, ami a kinti hőség után nagyon jól tudott esni, majd onnan megadott sorrendben lehetett megtekinteni a különböző tárnákat. El</w:t>
      </w:r>
      <w:r w:rsidR="00C76372" w:rsidRPr="00FA00A3">
        <w:rPr>
          <w:rFonts w:ascii="Bahnschrift Light" w:hAnsi="Bahnschrift Light" w:cstheme="minorHAnsi"/>
          <w:sz w:val="30"/>
          <w:szCs w:val="30"/>
        </w:rPr>
        <w:t xml:space="preserve">őször voltunk a József-tárnában, ahol torkunk szakadtából üvöltözhettünk a barlang vízhangja miatt, majd betekintést nyerhettünk a bánya régi működéséről és el tudtuk képzelni, hogy körülbelül hogy is dolgozhattak ott az emberek. Nem sokára beértünk a bánya legnagyobb részébe, a Rudolf-tárnába. A bányát lentről felfelé nézve szédületesen mély volt, és csodálatosan szép látványt nyújtottak a színátmenetes és helyenként megsüllyedt fal. A 16 emelet magas tárnából lefele jövet láttuk a sok játékot és így már közelebbről is megcsodálhattuk </w:t>
      </w:r>
      <w:r w:rsidR="00DB5BD3" w:rsidRPr="00FA00A3">
        <w:rPr>
          <w:rFonts w:ascii="Bahnschrift Light" w:hAnsi="Bahnschrift Light" w:cstheme="minorHAnsi"/>
          <w:sz w:val="30"/>
          <w:szCs w:val="30"/>
        </w:rPr>
        <w:t xml:space="preserve">a plafonról lelógó sócseppköveket is. Amikor leértünk leültünk egy előadó ’’terem’’ féleségbe, ahol elénekeltük a kórus versenyre megtanult Un </w:t>
      </w:r>
      <w:proofErr w:type="spellStart"/>
      <w:r w:rsidR="00DB5BD3" w:rsidRPr="00FA00A3">
        <w:rPr>
          <w:rFonts w:ascii="Bahnschrift Light" w:hAnsi="Bahnschrift Light" w:cstheme="minorHAnsi"/>
          <w:sz w:val="30"/>
          <w:szCs w:val="30"/>
        </w:rPr>
        <w:t>poco</w:t>
      </w:r>
      <w:proofErr w:type="spellEnd"/>
      <w:r w:rsidR="00DB5BD3" w:rsidRPr="00FA00A3">
        <w:rPr>
          <w:rFonts w:ascii="Bahnschrift Light" w:hAnsi="Bahnschrift Light" w:cstheme="minorHAnsi"/>
          <w:sz w:val="30"/>
          <w:szCs w:val="30"/>
        </w:rPr>
        <w:t xml:space="preserve"> </w:t>
      </w:r>
      <w:proofErr w:type="spellStart"/>
      <w:r w:rsidR="00DB5BD3" w:rsidRPr="00FA00A3">
        <w:rPr>
          <w:rFonts w:ascii="Bahnschrift Light" w:hAnsi="Bahnschrift Light" w:cstheme="minorHAnsi"/>
          <w:sz w:val="30"/>
          <w:szCs w:val="30"/>
        </w:rPr>
        <w:t>loco</w:t>
      </w:r>
      <w:proofErr w:type="spellEnd"/>
      <w:r w:rsidR="00DB5BD3" w:rsidRPr="00FA00A3">
        <w:rPr>
          <w:rFonts w:ascii="Bahnschrift Light" w:hAnsi="Bahnschrift Light" w:cstheme="minorHAnsi"/>
          <w:sz w:val="30"/>
          <w:szCs w:val="30"/>
        </w:rPr>
        <w:t>-t kisebb nagyobb sikerrel. Éneklés után 45 perc szabadidőt kaptunk, de sajnos az óriás kerék nem működött, játékokat meg nem szerettünk volna kölcsönözni, mert drága volt, ezért lementünk a Terézia-bányába, ahol a látogatók kedvükre csónakázhattak a sós tóban. Az idegenvezető nagyon kedvesen mesélte a történeteket és mondta az érdekességeket a bányáról, ha valakinek volt kérdése bátran fordulhatott hozzá.</w:t>
      </w:r>
    </w:p>
    <w:p w:rsidR="00DB5BD3" w:rsidRPr="00FA00A3" w:rsidRDefault="00DB5BD3" w:rsidP="00C27FE7">
      <w:pPr>
        <w:ind w:left="-567" w:firstLine="709"/>
        <w:rPr>
          <w:rFonts w:ascii="Bahnschrift Light" w:hAnsi="Bahnschrift Light" w:cstheme="minorHAnsi"/>
          <w:sz w:val="30"/>
          <w:szCs w:val="30"/>
        </w:rPr>
      </w:pPr>
      <w:r w:rsidRPr="00FA00A3">
        <w:rPr>
          <w:rFonts w:ascii="Bahnschrift Light" w:hAnsi="Bahnschrift Light" w:cstheme="minorHAnsi"/>
          <w:sz w:val="30"/>
          <w:szCs w:val="30"/>
        </w:rPr>
        <w:t xml:space="preserve">Én azért választottam </w:t>
      </w:r>
      <w:r w:rsidR="00FA00A3" w:rsidRPr="00FA00A3">
        <w:rPr>
          <w:rFonts w:ascii="Bahnschrift Light" w:hAnsi="Bahnschrift Light" w:cstheme="minorHAnsi"/>
          <w:sz w:val="30"/>
          <w:szCs w:val="30"/>
        </w:rPr>
        <w:t>ezt a helyszínt a kedvencemnek, mert nagyon tetszettek a bánya régi történetei és működése. Tetszettek még a falak átmenetes színei, és engem teljesen elvarázsolt ez a hely.</w:t>
      </w:r>
    </w:p>
    <w:p w:rsidR="00450D02" w:rsidRPr="00FA00A3" w:rsidRDefault="00450D02" w:rsidP="00C27FE7">
      <w:pPr>
        <w:ind w:left="567" w:firstLine="709"/>
        <w:rPr>
          <w:rFonts w:ascii="Bell MT" w:hAnsi="Bell MT" w:cstheme="minorHAnsi"/>
          <w:i/>
          <w:sz w:val="31"/>
          <w:szCs w:val="31"/>
          <w:u w:val="thick"/>
        </w:rPr>
      </w:pPr>
    </w:p>
    <w:p w:rsidR="00022C0F" w:rsidRPr="00022C0F" w:rsidRDefault="00022C0F" w:rsidP="00022C0F">
      <w:pPr>
        <w:rPr>
          <w:rFonts w:ascii="Bell MT" w:hAnsi="Bell MT" w:cstheme="minorHAnsi"/>
          <w:i/>
          <w:sz w:val="32"/>
          <w:szCs w:val="32"/>
          <w:u w:val="thick"/>
        </w:rPr>
      </w:pPr>
      <w:r w:rsidRPr="00022C0F">
        <w:rPr>
          <w:rFonts w:ascii="Bell MT" w:hAnsi="Bell MT" w:cstheme="minorHAnsi"/>
          <w:i/>
          <w:noProof/>
          <w:sz w:val="32"/>
          <w:szCs w:val="32"/>
          <w:u w:val="thick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723900</wp:posOffset>
            </wp:positionV>
            <wp:extent cx="5760720" cy="4320540"/>
            <wp:effectExtent l="0" t="3810" r="7620" b="7620"/>
            <wp:wrapSquare wrapText="bothSides"/>
            <wp:docPr id="1" name="Kép 1" descr="C:\Users\ipos\Downloads\IMG_5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pos\Downloads\IMG_55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60720" cy="43205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022C0F" w:rsidRDefault="00022C0F" w:rsidP="00022C0F">
      <w:pPr>
        <w:pStyle w:val="NormlWeb"/>
      </w:pPr>
    </w:p>
    <w:p w:rsidR="00450D02" w:rsidRPr="00FA00A3" w:rsidRDefault="00022C0F" w:rsidP="00450D02">
      <w:pPr>
        <w:rPr>
          <w:rFonts w:ascii="Bell MT" w:hAnsi="Bell MT" w:cstheme="minorHAnsi"/>
          <w:i/>
          <w:sz w:val="32"/>
          <w:szCs w:val="32"/>
          <w:u w:val="thick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3181985</wp:posOffset>
            </wp:positionH>
            <wp:positionV relativeFrom="paragraph">
              <wp:posOffset>3785870</wp:posOffset>
            </wp:positionV>
            <wp:extent cx="4519930" cy="3390265"/>
            <wp:effectExtent l="145732" t="159068" r="407353" b="369252"/>
            <wp:wrapSquare wrapText="bothSides"/>
            <wp:docPr id="5" name="Kép 5" descr="C:\Users\ipos\Downloads\IMG_5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pos\Downloads\IMG_55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19930" cy="33902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50D02" w:rsidRPr="00FA0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D02"/>
    <w:rsid w:val="00022C0F"/>
    <w:rsid w:val="00450D02"/>
    <w:rsid w:val="007F0E37"/>
    <w:rsid w:val="00823BB7"/>
    <w:rsid w:val="00A62241"/>
    <w:rsid w:val="00C1645B"/>
    <w:rsid w:val="00C27FE7"/>
    <w:rsid w:val="00C76372"/>
    <w:rsid w:val="00DB5BD3"/>
    <w:rsid w:val="00FA00A3"/>
    <w:rsid w:val="00FB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04866-FB81-4A0C-828B-1C38D9E3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622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A622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22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2C0F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022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ipos</dc:creator>
  <cp:keywords/>
  <dc:description/>
  <cp:lastModifiedBy>Berkecz Pál</cp:lastModifiedBy>
  <cp:revision>2</cp:revision>
  <cp:lastPrinted>2025-06-17T13:05:00Z</cp:lastPrinted>
  <dcterms:created xsi:type="dcterms:W3CDTF">2025-06-30T09:20:00Z</dcterms:created>
  <dcterms:modified xsi:type="dcterms:W3CDTF">2025-06-30T09:20:00Z</dcterms:modified>
</cp:coreProperties>
</file>